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3004C" w:rsidP="5811268A" w:rsidRDefault="14732AC9" w14:paraId="2C078E63" w14:textId="27CF63FD">
      <w:pPr>
        <w:jc w:val="center"/>
      </w:pPr>
      <w:r>
        <w:rPr>
          <w:noProof/>
        </w:rPr>
        <w:drawing>
          <wp:inline distT="0" distB="0" distL="0" distR="0" wp14:anchorId="54CE8511" wp14:editId="571121BF">
            <wp:extent cx="2219325" cy="1511560"/>
            <wp:effectExtent l="0" t="0" r="0" b="0"/>
            <wp:docPr id="1150937007" name="Picture 1150937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19325" cy="1511560"/>
                    </a:xfrm>
                    <a:prstGeom prst="rect">
                      <a:avLst/>
                    </a:prstGeom>
                  </pic:spPr>
                </pic:pic>
              </a:graphicData>
            </a:graphic>
          </wp:inline>
        </w:drawing>
      </w:r>
    </w:p>
    <w:p w:rsidR="5811268A" w:rsidP="5811268A" w:rsidRDefault="5811268A" w14:paraId="1850FCFC" w14:textId="2DFB2265"/>
    <w:p w:rsidRPr="00810B3D" w:rsidR="00810B3D" w:rsidP="00810B3D" w:rsidRDefault="00810B3D" w14:paraId="137059DA" w14:textId="77777777">
      <w:pPr>
        <w:jc w:val="center"/>
        <w:rPr>
          <w:rFonts w:ascii="Arial" w:hAnsi="Arial" w:eastAsia="Arial" w:cs="Arial"/>
          <w:b/>
          <w:bCs/>
          <w:sz w:val="22"/>
          <w:szCs w:val="22"/>
        </w:rPr>
      </w:pPr>
      <w:r w:rsidRPr="00810B3D">
        <w:rPr>
          <w:rFonts w:ascii="Arial" w:hAnsi="Arial" w:eastAsia="Arial" w:cs="Arial"/>
          <w:b/>
          <w:bCs/>
          <w:sz w:val="22"/>
          <w:szCs w:val="22"/>
        </w:rPr>
        <w:t>Model Agenda Item: Consideration of ASBA Bylaw Change Proposal</w:t>
      </w:r>
    </w:p>
    <w:p w:rsidRPr="00810B3D" w:rsidR="00810B3D" w:rsidP="00810B3D" w:rsidRDefault="00810B3D" w14:paraId="514FECDD" w14:textId="330310AE">
      <w:pPr>
        <w:rPr>
          <w:rFonts w:ascii="Arial" w:hAnsi="Arial" w:eastAsia="Arial" w:cs="Arial"/>
          <w:sz w:val="22"/>
          <w:szCs w:val="22"/>
        </w:rPr>
      </w:pPr>
      <w:r w:rsidRPr="00810B3D">
        <w:rPr>
          <w:rFonts w:ascii="Arial" w:hAnsi="Arial" w:eastAsia="Arial" w:cs="Arial"/>
          <w:sz w:val="22"/>
          <w:szCs w:val="22"/>
        </w:rPr>
        <w:t>To support school boards in placing the Arizona School Boards Association (ASBA) bylaw change proposal on an upcoming board meeting agenda, the following sample language is provided:</w:t>
      </w:r>
    </w:p>
    <w:p w:rsidRPr="00810B3D" w:rsidR="00810B3D" w:rsidP="00810B3D" w:rsidRDefault="00810B3D" w14:paraId="023EC284" w14:textId="77777777">
      <w:pPr>
        <w:rPr>
          <w:rFonts w:ascii="Arial" w:hAnsi="Arial" w:eastAsia="Arial" w:cs="Arial"/>
          <w:b/>
          <w:bCs/>
          <w:sz w:val="22"/>
          <w:szCs w:val="22"/>
        </w:rPr>
      </w:pPr>
      <w:r w:rsidRPr="00810B3D">
        <w:rPr>
          <w:rFonts w:ascii="Arial" w:hAnsi="Arial" w:eastAsia="Arial" w:cs="Arial"/>
          <w:b/>
          <w:bCs/>
          <w:sz w:val="22"/>
          <w:szCs w:val="22"/>
        </w:rPr>
        <w:t>Discussion/Action Item</w:t>
      </w:r>
    </w:p>
    <w:p w:rsidRPr="00810B3D" w:rsidR="00810B3D" w:rsidP="00810B3D" w:rsidRDefault="00810B3D" w14:paraId="3CB8E878" w14:textId="77777777">
      <w:pPr>
        <w:rPr>
          <w:rFonts w:ascii="Arial" w:hAnsi="Arial" w:eastAsia="Arial" w:cs="Arial"/>
          <w:b/>
          <w:bCs/>
          <w:sz w:val="22"/>
          <w:szCs w:val="22"/>
        </w:rPr>
      </w:pPr>
      <w:r w:rsidRPr="00810B3D">
        <w:rPr>
          <w:rFonts w:ascii="Arial" w:hAnsi="Arial" w:eastAsia="Arial" w:cs="Arial"/>
          <w:b/>
          <w:bCs/>
          <w:sz w:val="22"/>
          <w:szCs w:val="22"/>
        </w:rPr>
        <w:t>Subject: Consideration and Direction on ASBA Bylaw Change Proposal</w:t>
      </w:r>
    </w:p>
    <w:p w:rsidRPr="00810B3D" w:rsidR="00810B3D" w:rsidP="00810B3D" w:rsidRDefault="00810B3D" w14:paraId="1CBB0503" w14:textId="5EEBBF32">
      <w:pPr>
        <w:rPr>
          <w:rFonts w:ascii="Arial" w:hAnsi="Arial" w:eastAsia="Arial" w:cs="Arial"/>
          <w:b w:val="1"/>
          <w:bCs w:val="1"/>
          <w:sz w:val="22"/>
          <w:szCs w:val="22"/>
        </w:rPr>
      </w:pPr>
      <w:r w:rsidRPr="1BBAFB31" w:rsidR="00810B3D">
        <w:rPr>
          <w:rFonts w:ascii="Arial" w:hAnsi="Arial" w:eastAsia="Arial" w:cs="Arial"/>
          <w:b w:val="1"/>
          <w:bCs w:val="1"/>
          <w:sz w:val="22"/>
          <w:szCs w:val="22"/>
        </w:rPr>
        <w:t>Description:</w:t>
      </w:r>
      <w:r>
        <w:br/>
      </w:r>
      <w:r w:rsidRPr="1BBAFB31" w:rsidR="00810B3D">
        <w:rPr>
          <w:rFonts w:ascii="Arial" w:hAnsi="Arial" w:eastAsia="Arial" w:cs="Arial"/>
          <w:sz w:val="22"/>
          <w:szCs w:val="22"/>
        </w:rPr>
        <w:t xml:space="preserve">The Governing Board will review and discuss a proposed bylaw amendment submitted by the Arizona School Boards Association (ASBA) </w:t>
      </w:r>
      <w:r w:rsidRPr="1BBAFB31" w:rsidR="00810B3D">
        <w:rPr>
          <w:rFonts w:ascii="Arial" w:hAnsi="Arial" w:eastAsia="Arial" w:cs="Arial"/>
          <w:sz w:val="22"/>
          <w:szCs w:val="22"/>
        </w:rPr>
        <w:t xml:space="preserve">Governance Committee. </w:t>
      </w:r>
      <w:r w:rsidRPr="1BBAFB31" w:rsidR="00C821DF">
        <w:rPr>
          <w:rFonts w:ascii="Arial" w:hAnsi="Arial" w:eastAsia="Arial" w:cs="Arial"/>
          <w:sz w:val="22"/>
          <w:szCs w:val="22"/>
          <w:highlight w:val="yellow"/>
        </w:rPr>
        <w:t>This is</w:t>
      </w:r>
      <w:r w:rsidRPr="1BBAFB31" w:rsidR="00731D22">
        <w:rPr>
          <w:rFonts w:ascii="Arial" w:hAnsi="Arial" w:eastAsia="Arial" w:cs="Arial"/>
          <w:sz w:val="22"/>
          <w:szCs w:val="22"/>
          <w:highlight w:val="yellow"/>
        </w:rPr>
        <w:t xml:space="preserve"> a SINGLE VOTE </w:t>
      </w:r>
      <w:r w:rsidRPr="1BBAFB31" w:rsidR="00C821DF">
        <w:rPr>
          <w:rFonts w:ascii="Arial" w:hAnsi="Arial" w:eastAsia="Arial" w:cs="Arial"/>
          <w:sz w:val="22"/>
          <w:szCs w:val="22"/>
          <w:highlight w:val="yellow"/>
        </w:rPr>
        <w:t xml:space="preserve">encompassing multiple updates.  </w:t>
      </w:r>
      <w:r w:rsidRPr="1BBAFB31" w:rsidR="00731D22">
        <w:rPr>
          <w:rFonts w:ascii="Arial" w:hAnsi="Arial" w:eastAsia="Arial" w:cs="Arial"/>
          <w:sz w:val="22"/>
          <w:szCs w:val="22"/>
          <w:highlight w:val="yellow"/>
        </w:rPr>
        <w:t xml:space="preserve">All changes are shown in red for deletions and blue for new wording.  </w:t>
      </w:r>
      <w:r w:rsidRPr="1BBAFB31" w:rsidR="00810B3D">
        <w:rPr>
          <w:rFonts w:ascii="Arial" w:hAnsi="Arial" w:eastAsia="Arial" w:cs="Arial"/>
          <w:sz w:val="22"/>
          <w:szCs w:val="22"/>
          <w:highlight w:val="yellow"/>
        </w:rPr>
        <w:t>Th</w:t>
      </w:r>
      <w:r w:rsidRPr="1BBAFB31" w:rsidR="00810B3D">
        <w:rPr>
          <w:rFonts w:ascii="Arial" w:hAnsi="Arial" w:eastAsia="Arial" w:cs="Arial"/>
          <w:sz w:val="22"/>
          <w:szCs w:val="22"/>
        </w:rPr>
        <w:t>e</w:t>
      </w:r>
      <w:r w:rsidRPr="1BBAFB31" w:rsidR="00810B3D">
        <w:rPr>
          <w:rFonts w:ascii="Arial" w:hAnsi="Arial" w:eastAsia="Arial" w:cs="Arial"/>
          <w:sz w:val="22"/>
          <w:szCs w:val="22"/>
        </w:rPr>
        <w:t xml:space="preserve"> proposal requires approval by two-thirds of ASBA member boards in order to take effect.</w:t>
      </w:r>
    </w:p>
    <w:p w:rsidRPr="00810B3D" w:rsidR="00810B3D" w:rsidP="00810B3D" w:rsidRDefault="00810B3D" w14:paraId="4DBBFE29" w14:textId="33D8C61E">
      <w:pPr>
        <w:rPr>
          <w:rFonts w:ascii="Arial" w:hAnsi="Arial" w:eastAsia="Arial" w:cs="Arial"/>
          <w:sz w:val="22"/>
          <w:szCs w:val="22"/>
        </w:rPr>
      </w:pPr>
      <w:r w:rsidRPr="00810B3D">
        <w:rPr>
          <w:rFonts w:ascii="Arial" w:hAnsi="Arial" w:eastAsia="Arial" w:cs="Arial"/>
          <w:sz w:val="22"/>
          <w:szCs w:val="22"/>
        </w:rPr>
        <w:t xml:space="preserve">Following discussion, the Board will </w:t>
      </w:r>
      <w:r>
        <w:rPr>
          <w:rFonts w:ascii="Arial" w:hAnsi="Arial" w:eastAsia="Arial" w:cs="Arial"/>
          <w:sz w:val="22"/>
          <w:szCs w:val="22"/>
        </w:rPr>
        <w:t>vote</w:t>
      </w:r>
      <w:r w:rsidRPr="00810B3D">
        <w:rPr>
          <w:rFonts w:ascii="Arial" w:hAnsi="Arial" w:eastAsia="Arial" w:cs="Arial"/>
          <w:sz w:val="22"/>
          <w:szCs w:val="22"/>
        </w:rPr>
        <w:t xml:space="preserve"> to </w:t>
      </w:r>
      <w:r w:rsidR="001A19FA">
        <w:rPr>
          <w:rFonts w:ascii="Arial" w:hAnsi="Arial" w:eastAsia="Arial" w:cs="Arial"/>
          <w:sz w:val="22"/>
          <w:szCs w:val="22"/>
        </w:rPr>
        <w:t xml:space="preserve">give </w:t>
      </w:r>
      <w:r w:rsidRPr="00810B3D">
        <w:rPr>
          <w:rFonts w:ascii="Arial" w:hAnsi="Arial" w:eastAsia="Arial" w:cs="Arial"/>
          <w:sz w:val="22"/>
          <w:szCs w:val="22"/>
        </w:rPr>
        <w:t xml:space="preserve">direction to its designated voting representative, </w:t>
      </w:r>
      <w:r>
        <w:rPr>
          <w:rFonts w:ascii="Arial" w:hAnsi="Arial" w:eastAsia="Arial" w:cs="Arial"/>
          <w:sz w:val="22"/>
          <w:szCs w:val="22"/>
        </w:rPr>
        <w:t xml:space="preserve">XXXXXX, to vote in the manner the board has approved.  </w:t>
      </w:r>
    </w:p>
    <w:p w:rsidRPr="00810B3D" w:rsidR="00810B3D" w:rsidP="00810B3D" w:rsidRDefault="00810B3D" w14:paraId="40123BF8" w14:textId="77777777">
      <w:pPr>
        <w:rPr>
          <w:rFonts w:ascii="Arial" w:hAnsi="Arial" w:eastAsia="Arial" w:cs="Arial"/>
          <w:b/>
          <w:bCs/>
          <w:sz w:val="22"/>
          <w:szCs w:val="22"/>
        </w:rPr>
      </w:pPr>
      <w:r w:rsidRPr="00810B3D">
        <w:rPr>
          <w:rFonts w:ascii="Arial" w:hAnsi="Arial" w:eastAsia="Arial" w:cs="Arial"/>
          <w:b/>
          <w:bCs/>
          <w:sz w:val="22"/>
          <w:szCs w:val="22"/>
        </w:rPr>
        <w:t>Proposal Summary:</w:t>
      </w:r>
      <w:r w:rsidRPr="00810B3D">
        <w:rPr>
          <w:rFonts w:ascii="Arial" w:hAnsi="Arial" w:eastAsia="Arial" w:cs="Arial"/>
          <w:b/>
          <w:bCs/>
          <w:sz w:val="22"/>
          <w:szCs w:val="22"/>
        </w:rPr>
        <w:br/>
      </w:r>
      <w:r w:rsidRPr="00810B3D">
        <w:rPr>
          <w:rFonts w:ascii="Arial" w:hAnsi="Arial" w:eastAsia="Arial" w:cs="Arial"/>
          <w:sz w:val="22"/>
          <w:szCs w:val="22"/>
        </w:rPr>
        <w:t>The ASBA Governance Committee, with unanimous support from the ASBA Board of Directors, has put forward a series of bylaw amendments aimed at enhancing clarity, ensuring consistency, and incorporating some substantive changes.</w:t>
      </w:r>
    </w:p>
    <w:p w:rsidRPr="00810B3D" w:rsidR="00810B3D" w:rsidP="00810B3D" w:rsidRDefault="00810B3D" w14:paraId="1693611A" w14:textId="4CEC1E29">
      <w:pPr>
        <w:rPr>
          <w:rFonts w:ascii="Arial" w:hAnsi="Arial" w:eastAsia="Arial" w:cs="Arial"/>
          <w:b/>
          <w:bCs/>
          <w:sz w:val="22"/>
          <w:szCs w:val="22"/>
        </w:rPr>
      </w:pPr>
      <w:r w:rsidRPr="00810B3D">
        <w:rPr>
          <w:rFonts w:ascii="Arial" w:hAnsi="Arial" w:eastAsia="Arial" w:cs="Arial"/>
          <w:b/>
          <w:bCs/>
          <w:sz w:val="22"/>
          <w:szCs w:val="22"/>
        </w:rPr>
        <w:t>Background:</w:t>
      </w:r>
      <w:r w:rsidRPr="00810B3D">
        <w:rPr>
          <w:rFonts w:ascii="Arial" w:hAnsi="Arial" w:eastAsia="Arial" w:cs="Arial"/>
          <w:b/>
          <w:bCs/>
          <w:sz w:val="22"/>
          <w:szCs w:val="22"/>
        </w:rPr>
        <w:br/>
      </w:r>
      <w:r w:rsidRPr="00810B3D">
        <w:rPr>
          <w:rFonts w:ascii="Arial" w:hAnsi="Arial" w:eastAsia="Arial" w:cs="Arial"/>
          <w:sz w:val="22"/>
          <w:szCs w:val="22"/>
        </w:rPr>
        <w:t>Last year, feedback from member boards indicated that the volume and complexity of proposed bylaw changes presented simultaneously was difficult to process effectively. In response, the Governance Committee, chaired by Chris King of the Vail Unified School District and Pima County Director, undertook a thorough review and refinement of the proposals. The revised bylaw amendments are now being presented for member board consideration.</w:t>
      </w:r>
    </w:p>
    <w:p w:rsidRPr="00810B3D" w:rsidR="00810B3D" w:rsidP="00810B3D" w:rsidRDefault="00810B3D" w14:paraId="2F00EB47" w14:textId="77777777">
      <w:pPr>
        <w:rPr>
          <w:rFonts w:ascii="Arial" w:hAnsi="Arial" w:eastAsia="Arial" w:cs="Arial"/>
          <w:b/>
          <w:bCs/>
          <w:sz w:val="22"/>
          <w:szCs w:val="22"/>
        </w:rPr>
      </w:pPr>
      <w:r w:rsidRPr="00810B3D">
        <w:rPr>
          <w:rFonts w:ascii="Arial" w:hAnsi="Arial" w:eastAsia="Arial" w:cs="Arial"/>
          <w:b/>
          <w:bCs/>
          <w:sz w:val="22"/>
          <w:szCs w:val="22"/>
        </w:rPr>
        <w:t>Supporting Materials:</w:t>
      </w:r>
    </w:p>
    <w:p w:rsidRPr="00810B3D" w:rsidR="00810B3D" w:rsidP="00810B3D" w:rsidRDefault="00810B3D" w14:paraId="514ECB8C" w14:textId="77777777">
      <w:pPr>
        <w:numPr>
          <w:ilvl w:val="0"/>
          <w:numId w:val="1"/>
        </w:numPr>
        <w:rPr>
          <w:rFonts w:ascii="Arial" w:hAnsi="Arial" w:eastAsia="Arial" w:cs="Arial"/>
          <w:sz w:val="22"/>
          <w:szCs w:val="22"/>
        </w:rPr>
      </w:pPr>
      <w:r w:rsidRPr="00810B3D">
        <w:rPr>
          <w:rFonts w:ascii="Arial" w:hAnsi="Arial" w:eastAsia="Arial" w:cs="Arial"/>
          <w:sz w:val="22"/>
          <w:szCs w:val="22"/>
        </w:rPr>
        <w:t>Proposed ASBA Bylaw Changes (Attached)</w:t>
      </w:r>
    </w:p>
    <w:p w:rsidRPr="00810B3D" w:rsidR="31F48C13" w:rsidP="00810B3D" w:rsidRDefault="31F48C13" w14:paraId="36AB9955" w14:textId="004768A6">
      <w:pPr>
        <w:jc w:val="center"/>
        <w:rPr>
          <w:rFonts w:ascii="Arial" w:hAnsi="Arial" w:eastAsia="Arial" w:cs="Arial"/>
          <w:i/>
          <w:iCs/>
        </w:rPr>
      </w:pPr>
    </w:p>
    <w:sectPr w:rsidRPr="00810B3D" w:rsidR="31F48C1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E301BD"/>
    <w:multiLevelType w:val="multilevel"/>
    <w:tmpl w:val="B914B8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865821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81D0ED"/>
    <w:rsid w:val="001A19FA"/>
    <w:rsid w:val="00731D22"/>
    <w:rsid w:val="00810B3D"/>
    <w:rsid w:val="00BC0176"/>
    <w:rsid w:val="00C3004C"/>
    <w:rsid w:val="00C821DF"/>
    <w:rsid w:val="00ED7E66"/>
    <w:rsid w:val="01FD008B"/>
    <w:rsid w:val="066C329A"/>
    <w:rsid w:val="084073E9"/>
    <w:rsid w:val="14732AC9"/>
    <w:rsid w:val="15AFBF69"/>
    <w:rsid w:val="1988EB4C"/>
    <w:rsid w:val="1BBAFB31"/>
    <w:rsid w:val="20FE7305"/>
    <w:rsid w:val="22226670"/>
    <w:rsid w:val="22B74994"/>
    <w:rsid w:val="256F19D0"/>
    <w:rsid w:val="282CB26A"/>
    <w:rsid w:val="31F48C13"/>
    <w:rsid w:val="328A4360"/>
    <w:rsid w:val="36AF34DA"/>
    <w:rsid w:val="5209EA2D"/>
    <w:rsid w:val="5811268A"/>
    <w:rsid w:val="5A8112E6"/>
    <w:rsid w:val="5D175895"/>
    <w:rsid w:val="6BB0AB8C"/>
    <w:rsid w:val="6E81D0ED"/>
    <w:rsid w:val="744B5F3C"/>
    <w:rsid w:val="79A131C1"/>
    <w:rsid w:val="7CE51914"/>
    <w:rsid w:val="7E570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D0ED"/>
  <w15:chartTrackingRefBased/>
  <w15:docId w15:val="{B3069933-E9FF-4079-98E2-FA61292BD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be99658-f767-4549-86cf-81e39c8495c5" xsi:nil="true"/>
    <lcf76f155ced4ddcb4097134ff3c332f xmlns="ff2e08a6-3efd-4b1c-bb8e-a52000f45bd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84B59CAA5EAE4A8EE28645ABF7A109" ma:contentTypeVersion="20" ma:contentTypeDescription="Create a new document." ma:contentTypeScope="" ma:versionID="6324fd8db75bf9506a3e1160d73f8d0d">
  <xsd:schema xmlns:xsd="http://www.w3.org/2001/XMLSchema" xmlns:xs="http://www.w3.org/2001/XMLSchema" xmlns:p="http://schemas.microsoft.com/office/2006/metadata/properties" xmlns:ns2="abe99658-f767-4549-86cf-81e39c8495c5" xmlns:ns3="ff2e08a6-3efd-4b1c-bb8e-a52000f45bd0" targetNamespace="http://schemas.microsoft.com/office/2006/metadata/properties" ma:root="true" ma:fieldsID="09f1fff84512f0ee99dd9588f80421d3" ns2:_="" ns3:_="">
    <xsd:import namespace="abe99658-f767-4549-86cf-81e39c8495c5"/>
    <xsd:import namespace="ff2e08a6-3efd-4b1c-bb8e-a52000f45bd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99658-f767-4549-86cf-81e39c8495c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0ab24fe8-eab4-4c7a-a75f-438e4aa123b6}" ma:internalName="TaxCatchAll" ma:showField="CatchAllData" ma:web="abe99658-f767-4549-86cf-81e39c8495c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2e08a6-3efd-4b1c-bb8e-a52000f45bd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76cada-bb7f-4f93-aa8d-dee1444633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7BA687-06DA-4B09-AFB9-C7237BE1547E}">
  <ds:schemaRefs>
    <ds:schemaRef ds:uri="http://schemas.microsoft.com/sharepoint/v3/contenttype/forms"/>
  </ds:schemaRefs>
</ds:datastoreItem>
</file>

<file path=customXml/itemProps2.xml><?xml version="1.0" encoding="utf-8"?>
<ds:datastoreItem xmlns:ds="http://schemas.openxmlformats.org/officeDocument/2006/customXml" ds:itemID="{A3F5C7F6-1CD9-4B41-A896-47BC960B0DE9}">
  <ds:schemaRefs>
    <ds:schemaRef ds:uri="http://schemas.microsoft.com/office/2006/metadata/properties"/>
    <ds:schemaRef ds:uri="http://schemas.microsoft.com/office/infopath/2007/PartnerControls"/>
    <ds:schemaRef ds:uri="abe99658-f767-4549-86cf-81e39c8495c5"/>
    <ds:schemaRef ds:uri="ff2e08a6-3efd-4b1c-bb8e-a52000f45bd0"/>
  </ds:schemaRefs>
</ds:datastoreItem>
</file>

<file path=customXml/itemProps3.xml><?xml version="1.0" encoding="utf-8"?>
<ds:datastoreItem xmlns:ds="http://schemas.openxmlformats.org/officeDocument/2006/customXml" ds:itemID="{5742EC4F-840D-444A-93F5-7D0AD48DD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e99658-f767-4549-86cf-81e39c8495c5"/>
    <ds:schemaRef ds:uri="ff2e08a6-3efd-4b1c-bb8e-a52000f45b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Heidi Vega</dc:creator>
  <keywords/>
  <dc:description/>
  <lastModifiedBy>Kristi Sisk</lastModifiedBy>
  <revision>5</revision>
  <lastPrinted>2025-09-09T20:31:00.0000000Z</lastPrinted>
  <dcterms:created xsi:type="dcterms:W3CDTF">2025-09-09T20:32:00.0000000Z</dcterms:created>
  <dcterms:modified xsi:type="dcterms:W3CDTF">2025-09-10T20:01:03.3646147Z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0x0101008984B59CAA5EAE4A8EE28645ABF7A109</vt:lpwstr>
  </property>
  <property fmtid="{D5CDD505-2E9C-101B-9397-08002B2CF9AE}" pid="3" name="MediaServiceImageTags">
    <vt:lpwstr/>
  </property>
</Properties>
</file>