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20EED" w14:textId="77777777" w:rsidR="00D511F2" w:rsidRDefault="00D511F2">
      <w:r w:rsidRPr="00D511F2">
        <w:t>Safe Return to In-Person Instruction Plan Webinar</w:t>
      </w:r>
      <w:r>
        <w:t>:</w:t>
      </w:r>
    </w:p>
    <w:p w14:paraId="76F5D6FD" w14:textId="77777777" w:rsidR="00D511F2" w:rsidRDefault="00D511F2"/>
    <w:p w14:paraId="4A3AD5C8" w14:textId="5BE3443C" w:rsidR="00D511F2" w:rsidRDefault="00D511F2">
      <w:hyperlink r:id="rId4" w:history="1">
        <w:r w:rsidRPr="00D511F2">
          <w:rPr>
            <w:rStyle w:val="Hyperlink"/>
          </w:rPr>
          <w:t>PPT Deck</w:t>
        </w:r>
      </w:hyperlink>
      <w:r w:rsidRPr="00D511F2">
        <w:t xml:space="preserve"> and </w:t>
      </w:r>
      <w:hyperlink r:id="rId5" w:history="1">
        <w:r w:rsidRPr="00D511F2">
          <w:rPr>
            <w:rStyle w:val="Hyperlink"/>
          </w:rPr>
          <w:t>Template</w:t>
        </w:r>
      </w:hyperlink>
    </w:p>
    <w:sectPr w:rsidR="00D511F2" w:rsidSect="00DB2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F2"/>
    <w:rsid w:val="00340B0A"/>
    <w:rsid w:val="003D6392"/>
    <w:rsid w:val="005F4568"/>
    <w:rsid w:val="00D511F2"/>
    <w:rsid w:val="00DB2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E10152"/>
  <w14:defaultImageDpi w14:val="32767"/>
  <w15:chartTrackingRefBased/>
  <w15:docId w15:val="{0F0C287C-5DF8-874B-AFDE-5086E82C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11F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D51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91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zsba.org/wp-content/uploads/2021/05/Safe-Return-to-In-Person-Instruction-Plan-Template-6012021.docx" TargetMode="External"/><Relationship Id="rId4" Type="http://schemas.openxmlformats.org/officeDocument/2006/relationships/hyperlink" Target="https://azsba.org/wp-content/uploads/2021/05/Safe-Return-to-In-Person-Instruction-Plan-Webinar-602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Martinez</dc:creator>
  <cp:keywords/>
  <dc:description/>
  <cp:lastModifiedBy>Brooke Martinez</cp:lastModifiedBy>
  <cp:revision>1</cp:revision>
  <cp:lastPrinted>2021-06-04T00:07:00Z</cp:lastPrinted>
  <dcterms:created xsi:type="dcterms:W3CDTF">2021-06-04T00:04:00Z</dcterms:created>
  <dcterms:modified xsi:type="dcterms:W3CDTF">2021-06-04T00:10:00Z</dcterms:modified>
</cp:coreProperties>
</file>